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a3b0c99984d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DAGB AS</w:t>
      </w:r>
    </w:p>
    <w:sectPr>
      <w:headerReference xmlns:r="http://schemas.openxmlformats.org/officeDocument/2006/relationships" w:type="default" r:id="R2c33ca18361a48bf"/>
      <w:footerReference xmlns:r="http://schemas.openxmlformats.org/officeDocument/2006/relationships" w:type="default" r:id="Ra30899c5c7d9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AS   ·   Org.nr 914 547 482   ·   c/o Dag Brunvoll, Øverbøen 43   ·   6411 MOLDE   ·   dagbrunv@hotmail.com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3ca18361a48bf" /><Relationship Type="http://schemas.openxmlformats.org/officeDocument/2006/relationships/footer" Target="/word/footer1.xml" Id="Ra30899c5c7d940ea" /></Relationships>
</file>