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836edc0ba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58224a31d4a34"/>
      <w:footerReference xmlns:r="http://schemas.openxmlformats.org/officeDocument/2006/relationships" w:type="default" r:id="Ra80da0b09c4e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BRUNVOLL INVEST AS   ·   Org.nr 914 547 830   ·   Solbråtanveien 74C   ·   1410 KOLBOTN   ·   arthur.brunvoll@gmail.com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58224a31d4a34" /><Relationship Type="http://schemas.openxmlformats.org/officeDocument/2006/relationships/footer" Target="/word/footer1.xml" Id="Ra80da0b09c4e48eb" /></Relationships>
</file>