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1b30d12c9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KAMILLION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KAMILLION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868297b07f4f0b"/>
      <w:footerReference xmlns:r="http://schemas.openxmlformats.org/officeDocument/2006/relationships" w:type="default" r:id="R44a88de7c634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KAMILLION AS   ·   Org.nr 914 549 396   ·   Kringsjåvegen 11B   ·   6414 MOLDE   ·   kbrunvoll@gmail.com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KAMILLION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68297b07f4f0b" /><Relationship Type="http://schemas.openxmlformats.org/officeDocument/2006/relationships/footer" Target="/word/footer1.xml" Id="R44a88de7c63445b1" /></Relationships>
</file>