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4a5735c7f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MARMOR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MARMOR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1bf789d605491a"/>
      <w:footerReference xmlns:r="http://schemas.openxmlformats.org/officeDocument/2006/relationships" w:type="default" r:id="R7fed553e745943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MARMOR INVEST AS   ·   Org.nr 914 549 582   ·   Ullevålsveien 47A   ·   0171 OSLO   ·   johanne.s@brunvoll.cc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MARMOR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bf789d605491a" /><Relationship Type="http://schemas.openxmlformats.org/officeDocument/2006/relationships/footer" Target="/word/footer1.xml" Id="R7fed553e745943ce" /></Relationships>
</file>