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0c6697b42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SIBRU INVEST AS</w:t>
      </w:r>
    </w:p>
    <w:sectPr>
      <w:headerReference xmlns:r="http://schemas.openxmlformats.org/officeDocument/2006/relationships" w:type="default" r:id="R7ce635546e00442e"/>
      <w:footerReference xmlns:r="http://schemas.openxmlformats.org/officeDocument/2006/relationships" w:type="default" r:id="Rbbb8f8eae111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SIBRU INVEST AS   ·   Org.nr 914 549 892   ·   Reknesvegen 15   ·   6413 MOLDE   ·   sibrunvo@online.no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635546e00442e" /><Relationship Type="http://schemas.openxmlformats.org/officeDocument/2006/relationships/footer" Target="/word/footer1.xml" Id="Rbbb8f8eae1114b6e" /></Relationships>
</file>