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f655747e2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1214c2de045e0"/>
      <w:footerReference xmlns:r="http://schemas.openxmlformats.org/officeDocument/2006/relationships" w:type="default" r:id="Rd5f2461a0ff8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BRUNVOLL AS   ·   Org.nr 914 549 965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1214c2de045e0" /><Relationship Type="http://schemas.openxmlformats.org/officeDocument/2006/relationships/footer" Target="/word/footer1.xml" Id="Rd5f2461a0ff843cf" /></Relationships>
</file>