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808c774ee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bb59acefb97142e8"/>
      <w:footerReference xmlns:r="http://schemas.openxmlformats.org/officeDocument/2006/relationships" w:type="default" r:id="Rf2c93f01833e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9acefb97142e8" /><Relationship Type="http://schemas.openxmlformats.org/officeDocument/2006/relationships/footer" Target="/word/footer1.xml" Id="Rf2c93f01833e4400" /></Relationships>
</file>