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b920410b9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ALVØEN GÅRD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ALVØEN GÅRD AS</w:t>
      </w:r>
    </w:p>
    <w:sectPr>
      <w:headerReference xmlns:r="http://schemas.openxmlformats.org/officeDocument/2006/relationships" w:type="default" r:id="R7d7d2d46cffd416a"/>
      <w:footerReference xmlns:r="http://schemas.openxmlformats.org/officeDocument/2006/relationships" w:type="default" r:id="R6c41e21d434d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ALVØEN GÅRD AS   ·   Org.nr 914 610 281   ·   Ellingshaugen 3   ·   5179 GODVIK   ·   Tlf. 55 50 99 22   ·   d.fasmer@combiltel.no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ALVØEN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d2d46cffd416a" /><Relationship Type="http://schemas.openxmlformats.org/officeDocument/2006/relationships/footer" Target="/word/footer1.xml" Id="R6c41e21d434d4db0" /></Relationships>
</file>