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b418c55f2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ULVEN P26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ULVEN P26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8e91f34b94045"/>
      <w:footerReference xmlns:r="http://schemas.openxmlformats.org/officeDocument/2006/relationships" w:type="default" r:id="R6444ed3fa0c1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ULVEN P26 AS   ·   Org.nr 914 615 313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ULVEN P26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8e91f34b94045" /><Relationship Type="http://schemas.openxmlformats.org/officeDocument/2006/relationships/footer" Target="/word/footer1.xml" Id="R6444ed3fa0c14384" /></Relationships>
</file>