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d91b3b5d74c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TYSVÆR NÆRINGSVIRKSOMHET AS</w:t>
      </w:r>
    </w:p>
    <w:sectPr>
      <w:headerReference xmlns:r="http://schemas.openxmlformats.org/officeDocument/2006/relationships" w:type="default" r:id="R7c0f4be82d5c4445"/>
      <w:footerReference xmlns:r="http://schemas.openxmlformats.org/officeDocument/2006/relationships" w:type="default" r:id="Rf8e6b855d75d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NÆRINGSVIRKSOMHET AS   ·   Org.nr 914 657 253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NÆRINGSVIRKSOMHET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f4be82d5c4445" /><Relationship Type="http://schemas.openxmlformats.org/officeDocument/2006/relationships/footer" Target="/word/footer1.xml" Id="Rf8e6b855d75d4682" /></Relationships>
</file>