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77a4e2ff1941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EIKA ØKONOMI ASKIM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ASKIM AS</w:t>
      </w:r>
    </w:p>
    <w:sectPr>
      <w:headerReference xmlns:r="http://schemas.openxmlformats.org/officeDocument/2006/relationships" w:type="default" r:id="R209e79ef941847d9"/>
      <w:footerReference xmlns:r="http://schemas.openxmlformats.org/officeDocument/2006/relationships" w:type="default" r:id="R9d80ff599b7640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9e79ef941847d9" /><Relationship Type="http://schemas.openxmlformats.org/officeDocument/2006/relationships/footer" Target="/word/footer1.xml" Id="R9d80ff599b7640ce" /></Relationships>
</file>