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d247b6597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JAHRESTRANDA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JAHRESTRANDA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15e92e9b34d81"/>
      <w:footerReference xmlns:r="http://schemas.openxmlformats.org/officeDocument/2006/relationships" w:type="default" r:id="Rfd60ef805bfd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JAHRESTRANDA HOLDING AS   ·   Org.nr 914 734 320   ·   Framnesveien 57   ·   3222 SANDEFJORD   ·   henning.moell@optimo.no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JAHRESTRANDA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15e92e9b34d81" /><Relationship Type="http://schemas.openxmlformats.org/officeDocument/2006/relationships/footer" Target="/word/footer1.xml" Id="Rfd60ef805bfd45d4" /></Relationships>
</file>