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348effb9ad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SKJÆRVA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SKJÆRVA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3a65f14bd4393"/>
      <w:footerReference xmlns:r="http://schemas.openxmlformats.org/officeDocument/2006/relationships" w:type="default" r:id="Re0771ee4d74b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SKJÆRVA UTVIKLING AS   ·   Org.nr 914 736 617   ·   c/o Stor Oslo Eiendom AS, Dronning Eufemias gate 16   ·   0191 OSLO   ·   eikese@online.no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SKJÆRVA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3a65f14bd4393" /><Relationship Type="http://schemas.openxmlformats.org/officeDocument/2006/relationships/footer" Target="/word/footer1.xml" Id="Re0771ee4d74b451f" /></Relationships>
</file>