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0a94d76b0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 VIII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 VIII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2f2c2c1414b48"/>
      <w:footerReference xmlns:r="http://schemas.openxmlformats.org/officeDocument/2006/relationships" w:type="default" r:id="R9ae346c78d36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 VIII AS   ·   Org.nr 914 738 539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2f2c2c1414b48" /><Relationship Type="http://schemas.openxmlformats.org/officeDocument/2006/relationships/footer" Target="/word/footer1.xml" Id="R9ae346c78d36495a" /></Relationships>
</file>