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55f119dd242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ADVELA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ADVELA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0c8859b8964b74"/>
      <w:footerReference xmlns:r="http://schemas.openxmlformats.org/officeDocument/2006/relationships" w:type="default" r:id="Ra4473b4d999c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ADVELA AS   ·   Org.nr 914 743 281   ·   Aker Brygge Business Village, 4. etg., Grundingen 6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ADVELA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c8859b8964b74" /><Relationship Type="http://schemas.openxmlformats.org/officeDocument/2006/relationships/footer" Target="/word/footer1.xml" Id="Ra4473b4d999c4db6" /></Relationships>
</file>