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ed3d1cd2a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FOSAAS DANIELSEN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FOSAAS DANIELSEN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c81832355499c"/>
      <w:footerReference xmlns:r="http://schemas.openxmlformats.org/officeDocument/2006/relationships" w:type="default" r:id="R30876fe791ef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FOSAAS DANIELSEN HOLDING AS   ·   Org.nr 914 747 953   ·   Gimleveien 4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FOSAAS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c81832355499c" /><Relationship Type="http://schemas.openxmlformats.org/officeDocument/2006/relationships/footer" Target="/word/footer1.xml" Id="R30876fe791ef432d" /></Relationships>
</file>