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c750107aa40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AKSMATNOR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AKSMATNOR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bd113ad32741c8"/>
      <w:footerReference xmlns:r="http://schemas.openxmlformats.org/officeDocument/2006/relationships" w:type="default" r:id="R1576cdff38664a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AKSMATNOR AS   ·   Org.nr 914 753 791   ·   Sollia 53   ·   5209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AKSMATNOR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bd113ad32741c8" /><Relationship Type="http://schemas.openxmlformats.org/officeDocument/2006/relationships/footer" Target="/word/footer1.xml" Id="R1576cdff38664aaf" /></Relationships>
</file>