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e9aa761a1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Hydro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a199bcba385c4d78"/>
      <w:footerReference xmlns:r="http://schemas.openxmlformats.org/officeDocument/2006/relationships" w:type="default" r:id="R93a15929ee33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9bcba385c4d78" /><Relationship Type="http://schemas.openxmlformats.org/officeDocument/2006/relationships/footer" Target="/word/footer1.xml" Id="R93a15929ee334a4d" /></Relationships>
</file>