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1c2880bcd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 PROSJEKTERING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 PROSJEKTERING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793ea907ab43fb"/>
      <w:footerReference xmlns:r="http://schemas.openxmlformats.org/officeDocument/2006/relationships" w:type="default" r:id="Rc4e28eac59ee48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 PROSJEKTERING AS   ·   Org.nr 914 866 723   ·   Alvimveien 59   ·   1722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 PROSJEKTERING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93ea907ab43fb" /><Relationship Type="http://schemas.openxmlformats.org/officeDocument/2006/relationships/footer" Target="/word/footer1.xml" Id="Rc4e28eac59ee4840" /></Relationships>
</file>