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87afd6b2e4c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THREE GEMS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Rasta,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THREE GEMS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297ea27ee3441b"/>
      <w:footerReference xmlns:r="http://schemas.openxmlformats.org/officeDocument/2006/relationships" w:type="default" r:id="Rf944cbd7e717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THREE GEMS HOLDING AS   ·   Org.nr 914 914 361   ·   c/o Braathen &amp; Partners AS, Rastastubben 3   ·   1476 RASTA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THREE GEMS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297ea27ee3441b" /><Relationship Type="http://schemas.openxmlformats.org/officeDocument/2006/relationships/footer" Target="/word/footer1.xml" Id="Rf944cbd7e7174d71" /></Relationships>
</file>