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1f536dc31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79b52d25e43d7"/>
      <w:footerReference xmlns:r="http://schemas.openxmlformats.org/officeDocument/2006/relationships" w:type="default" r:id="R3277f00f174f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JA-LI AS   ·   Org.nr 914 919 088   ·   Kvernevikveien 215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79b52d25e43d7" /><Relationship Type="http://schemas.openxmlformats.org/officeDocument/2006/relationships/footer" Target="/word/footer1.xml" Id="R3277f00f174f4cd9" /></Relationships>
</file>