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cbcfa2177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db95ef3318b475f"/>
      <w:footerReference xmlns:r="http://schemas.openxmlformats.org/officeDocument/2006/relationships" w:type="default" r:id="R3ff29bcd744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95ef3318b475f" /><Relationship Type="http://schemas.openxmlformats.org/officeDocument/2006/relationships/footer" Target="/word/footer1.xml" Id="R3ff29bcd74424e50" /></Relationships>
</file>