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ce84048dc4e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FASADESTILLAS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FASADESTILLAS AS</w:t>
      </w:r>
    </w:p>
    <w:sectPr>
      <w:headerReference xmlns:r="http://schemas.openxmlformats.org/officeDocument/2006/relationships" w:type="default" r:id="R59a9249fc424407b"/>
      <w:footerReference xmlns:r="http://schemas.openxmlformats.org/officeDocument/2006/relationships" w:type="default" r:id="R6ee9af4a3fca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FASADESTILLAS AS   ·   Org.nr 914 923 034   ·   Titlestadvegen 213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FASADESTILLAS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9249fc424407b" /><Relationship Type="http://schemas.openxmlformats.org/officeDocument/2006/relationships/footer" Target="/word/footer1.xml" Id="R6ee9af4a3fca4fa5" /></Relationships>
</file>