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51c30deeb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BESPAREMEGVEL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BESPAREMEGVEL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da61310024d29"/>
      <w:footerReference xmlns:r="http://schemas.openxmlformats.org/officeDocument/2006/relationships" w:type="default" r:id="Rccfabd63993a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BESPAREMEGVEL AS   ·   Org.nr 914 950 996   ·   Bruksenhetsnummer H0801, Jåttåvågveien 22   ·   4020 STAVANGER   ·   mariann.sveinsvoll@ikm-invest.no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BESPAREMEGVEL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da61310024d29" /><Relationship Type="http://schemas.openxmlformats.org/officeDocument/2006/relationships/footer" Target="/word/footer1.xml" Id="Rccfabd63993a483d" /></Relationships>
</file>