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6d9c1de3c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23053a4c1496a"/>
      <w:footerReference xmlns:r="http://schemas.openxmlformats.org/officeDocument/2006/relationships" w:type="default" r:id="R8253ce9b25e2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TASMA INVEST AS   ·   Org.nr 914 969 786   ·   Hagaliveien 8D   ·   1358 JAR   ·   thomasljungmann@gmail.com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23053a4c1496a" /><Relationship Type="http://schemas.openxmlformats.org/officeDocument/2006/relationships/footer" Target="/word/footer1.xml" Id="R8253ce9b25e2446c" /></Relationships>
</file>