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6303f2f24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Lauvstad,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HAGAR AS</w:t>
      </w:r>
    </w:p>
    <w:sectPr>
      <w:headerReference xmlns:r="http://schemas.openxmlformats.org/officeDocument/2006/relationships" w:type="default" r:id="R40613d1a65644d94"/>
      <w:footerReference xmlns:r="http://schemas.openxmlformats.org/officeDocument/2006/relationships" w:type="default" r:id="Rebb4e8ef76c3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HAGAR AS   ·   Org.nr 915 001 483   ·   Dalsfjordvegen 547   ·   6133 LAUVSTAD   ·   marit.otterlei@gmail.com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13d1a65644d94" /><Relationship Type="http://schemas.openxmlformats.org/officeDocument/2006/relationships/footer" Target="/word/footer1.xml" Id="Rebb4e8ef76c34251" /></Relationships>
</file>