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a33c7332f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SMELAND DESIGN AS</w:t>
      </w:r>
    </w:p>
    <w:sectPr>
      <w:headerReference xmlns:r="http://schemas.openxmlformats.org/officeDocument/2006/relationships" w:type="default" r:id="R03a806b83b3d4310"/>
      <w:footerReference xmlns:r="http://schemas.openxmlformats.org/officeDocument/2006/relationships" w:type="default" r:id="R598b7f78b3d9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SMELAND DESIGN AS   ·   Org.nr 915 021 921   ·   Kongeveien 11   ·   4985 VEGÅRSHEI   ·   olesmeland@gmail.com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SMELAND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806b83b3d4310" /><Relationship Type="http://schemas.openxmlformats.org/officeDocument/2006/relationships/footer" Target="/word/footer1.xml" Id="R598b7f78b3d940e0" /></Relationships>
</file>