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5b8f7972d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MELHEIM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MELHEIM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3c1bd042b4c9f"/>
      <w:footerReference xmlns:r="http://schemas.openxmlformats.org/officeDocument/2006/relationships" w:type="default" r:id="R56cfac827671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MELHEIM UTVIKLING AS   ·   Org.nr 915 023 746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MELHEIM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3c1bd042b4c9f" /><Relationship Type="http://schemas.openxmlformats.org/officeDocument/2006/relationships/footer" Target="/word/footer1.xml" Id="R56cfac8276714a36" /></Relationships>
</file>