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751b03b1b45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CATCH HUNDETRENING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CATCH HUNDETRENING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8b8de8077045ff"/>
      <w:footerReference xmlns:r="http://schemas.openxmlformats.org/officeDocument/2006/relationships" w:type="default" r:id="R2ce2f2143e92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CATCH HUNDETRENING AS   ·   Org.nr 915 042 147   ·   Hvalsmoen Bygg 153   ·   3514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CATCH HUNDETRENING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8b8de8077045ff" /><Relationship Type="http://schemas.openxmlformats.org/officeDocument/2006/relationships/footer" Target="/word/footer1.xml" Id="R2ce2f2143e924f85" /></Relationships>
</file>