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fbd2fdabc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ALKASKA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ALKASKA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27c6a6b6f402b"/>
      <w:footerReference xmlns:r="http://schemas.openxmlformats.org/officeDocument/2006/relationships" w:type="default" r:id="R6dfc10eff004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ALKASKA AS   ·   Org.nr 915 043 607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ALKASKA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27c6a6b6f402b" /><Relationship Type="http://schemas.openxmlformats.org/officeDocument/2006/relationships/footer" Target="/word/footer1.xml" Id="R6dfc10eff0044e77" /></Relationships>
</file>