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5dae0a262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f4b7daf7ba43d5"/>
      <w:footerReference xmlns:r="http://schemas.openxmlformats.org/officeDocument/2006/relationships" w:type="default" r:id="Rec0428647b94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SOLBØ INVEST AS   ·   Org.nr 915 045 413   ·   Fredlihavna 32   ·   3031 DRAMMEN   ·   Tlf. 95 96 62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4b7daf7ba43d5" /><Relationship Type="http://schemas.openxmlformats.org/officeDocument/2006/relationships/footer" Target="/word/footer1.xml" Id="Rec0428647b9440fe" /></Relationships>
</file>