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dfecc9f4449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Fusa,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b6cc49dee437f"/>
      <w:footerReference xmlns:r="http://schemas.openxmlformats.org/officeDocument/2006/relationships" w:type="default" r:id="Rbae291be6b44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BAKKA INVEST AS   ·   Org.nr 915 073 050   ·   c/o Dag Bakka, Vinnesvegen 520   ·   5641 FUSA   ·   Tlf. 21 38 93 20   ·   dagbakka79@gmail.com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b6cc49dee437f" /><Relationship Type="http://schemas.openxmlformats.org/officeDocument/2006/relationships/footer" Target="/word/footer1.xml" Id="Rbae291be6b4449c6" /></Relationships>
</file>