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b9b2ae2ef4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32652bb0334a60"/>
      <w:footerReference xmlns:r="http://schemas.openxmlformats.org/officeDocument/2006/relationships" w:type="default" r:id="Ra46ab5786fb8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MAMU HOLDING AS   ·   Org.nr 915 077 692   ·   Triangelen 2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2652bb0334a60" /><Relationship Type="http://schemas.openxmlformats.org/officeDocument/2006/relationships/footer" Target="/word/footer1.xml" Id="Ra46ab5786fb84eaf" /></Relationships>
</file>