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0da804b3043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BYGGPARTNER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BYGGPARTNER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2015ce8d94dc7"/>
      <w:footerReference xmlns:r="http://schemas.openxmlformats.org/officeDocument/2006/relationships" w:type="default" r:id="Ra666bb942792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 24 AS   ·   Org.nr 915 084 923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2015ce8d94dc7" /><Relationship Type="http://schemas.openxmlformats.org/officeDocument/2006/relationships/footer" Target="/word/footer1.xml" Id="Ra666bb9427924696" /></Relationships>
</file>