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7ac0aa611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HOMES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HOMES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fd93210214365"/>
      <w:footerReference xmlns:r="http://schemas.openxmlformats.org/officeDocument/2006/relationships" w:type="default" r:id="R89621e49b93c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HOMES AS   ·   Org.nr 915 086 691   ·   Hovinveien 4   ·   1900 FETSUND   ·   harald@amena.no   ·   www.nordichomes.no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HOMES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fd93210214365" /><Relationship Type="http://schemas.openxmlformats.org/officeDocument/2006/relationships/footer" Target="/word/footer1.xml" Id="R89621e49b93c42b8" /></Relationships>
</file>