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5dd96babe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VALUE GROUP AS.</w:t>
      </w:r>
    </w:p>
    <w:sectPr>
      <w:headerReference xmlns:r="http://schemas.openxmlformats.org/officeDocument/2006/relationships" w:type="default" r:id="R79c63ae848a94fc1"/>
      <w:footerReference xmlns:r="http://schemas.openxmlformats.org/officeDocument/2006/relationships" w:type="default" r:id="Rb8ecf33e5551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63ae848a94fc1" /><Relationship Type="http://schemas.openxmlformats.org/officeDocument/2006/relationships/footer" Target="/word/footer1.xml" Id="Rb8ecf33e555149b4" /></Relationships>
</file>