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3cac9eaa8c42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JSK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JSK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5f2f02c2674d91"/>
      <w:footerReference xmlns:r="http://schemas.openxmlformats.org/officeDocument/2006/relationships" w:type="default" r:id="R5087f96fcc9c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JSK KAPITAL AS   ·   Org.nr 915 194 087   ·   c/o Joakim S. Karlsen, Tennisveien 20A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JSK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f2f02c2674d91" /><Relationship Type="http://schemas.openxmlformats.org/officeDocument/2006/relationships/footer" Target="/word/footer1.xml" Id="R5087f96fcc9c483a" /></Relationships>
</file>