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690d44a0c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HODDØ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HODDØ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eee3802604f2e"/>
      <w:footerReference xmlns:r="http://schemas.openxmlformats.org/officeDocument/2006/relationships" w:type="default" r:id="Rb1459e032c24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HODDØ INVEST AS   ·   Org.nr 915 283 241   ·   Åsvegen 26   ·   7802 NAMSOS   ·   jonas.hodd@ntebb.no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HODDØ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eee3802604f2e" /><Relationship Type="http://schemas.openxmlformats.org/officeDocument/2006/relationships/footer" Target="/word/footer1.xml" Id="Rb1459e032c244ced" /></Relationships>
</file>