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1b0e6fd8814f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REKNESKAP AS</w:t>
      </w:r>
    </w:p>
    <w:sectPr>
      <w:headerReference xmlns:r="http://schemas.openxmlformats.org/officeDocument/2006/relationships" w:type="default" r:id="R404d46db2df148e3"/>
      <w:footerReference xmlns:r="http://schemas.openxmlformats.org/officeDocument/2006/relationships" w:type="default" r:id="Rc8cceb7d320d4e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REKNESKAP AS   ·   Org.nr 915 304 621   ·   Lønningsåsen 17   ·   5417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4d46db2df148e3" /><Relationship Type="http://schemas.openxmlformats.org/officeDocument/2006/relationships/footer" Target="/word/footer1.xml" Id="Rc8cceb7d320d4e1c" /></Relationships>
</file>