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27536833e14a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STEINBRÅTEN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STEINBRÅTEN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fe0602bbf345ce"/>
      <w:footerReference xmlns:r="http://schemas.openxmlformats.org/officeDocument/2006/relationships" w:type="default" r:id="R672bd0e45bab4a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STEINBRÅTEN EIENDOM AS   ·   Org.nr 915 329 845   ·   Tronderudvegen 2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STEINBRÅTEN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fe0602bbf345ce" /><Relationship Type="http://schemas.openxmlformats.org/officeDocument/2006/relationships/footer" Target="/word/footer1.xml" Id="R672bd0e45bab4a68" /></Relationships>
</file>