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9843a583d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BUNAD FOR MENN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BUNAD FOR MENN AS</w:t>
      </w:r>
    </w:p>
    <w:sectPr>
      <w:headerReference xmlns:r="http://schemas.openxmlformats.org/officeDocument/2006/relationships" w:type="default" r:id="R4555dc7a7aee4551"/>
      <w:footerReference xmlns:r="http://schemas.openxmlformats.org/officeDocument/2006/relationships" w:type="default" r:id="Rc3bf25ace602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BUNAD FOR MENN AS   ·   Org.nr 915 377 602   ·   Nyhushøgda 119   ·   2355 GAUPEN   ·   henning.kumle@bunadformenn.no   ·   www.bunadformenn.no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BUNAD FOR MENN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5dc7a7aee4551" /><Relationship Type="http://schemas.openxmlformats.org/officeDocument/2006/relationships/footer" Target="/word/footer1.xml" Id="Rc3bf25ace6024170" /></Relationships>
</file>