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17ff37aea4f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REVISJONSFIRMA ELIASSEN AS.</w:t>
      </w:r>
    </w:p>
    <w:sectPr>
      <w:headerReference xmlns:r="http://schemas.openxmlformats.org/officeDocument/2006/relationships" w:type="default" r:id="R2f4b0af9f3b74f7e"/>
      <w:footerReference xmlns:r="http://schemas.openxmlformats.org/officeDocument/2006/relationships" w:type="default" r:id="R496d6fce60c5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b0af9f3b74f7e" /><Relationship Type="http://schemas.openxmlformats.org/officeDocument/2006/relationships/footer" Target="/word/footer1.xml" Id="R496d6fce60c54d84" /></Relationships>
</file>