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0e74b0dec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12, org.nr 915 442 242,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b3dd393d57a4baf"/>
      <w:footerReference xmlns:r="http://schemas.openxmlformats.org/officeDocument/2006/relationships" w:type="default" r:id="R040fe682b736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dd393d57a4baf" /><Relationship Type="http://schemas.openxmlformats.org/officeDocument/2006/relationships/footer" Target="/word/footer1.xml" Id="R040fe682b7364d42" /></Relationships>
</file>