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99b667b9b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NORD AS</w:t>
      </w:r>
    </w:p>
    <w:sectPr>
      <w:headerReference xmlns:r="http://schemas.openxmlformats.org/officeDocument/2006/relationships" w:type="default" r:id="R2eef027ae06a4c86"/>
      <w:footerReference xmlns:r="http://schemas.openxmlformats.org/officeDocument/2006/relationships" w:type="default" r:id="R12844f20c761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AS   ·   Org.nr 915 447 899   ·   Karlsøyvegen 18   ·   9015 TROMSØ   ·   Tlf. 77 75 89 00   ·   velkommen@alphanord.no   ·   www.alphanord.no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f027ae06a4c86" /><Relationship Type="http://schemas.openxmlformats.org/officeDocument/2006/relationships/footer" Target="/word/footer1.xml" Id="R12844f20c7614906" /></Relationships>
</file>