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4f4903f19a45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DAKASTRA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DAKASTRA AS</w:t>
      </w:r>
    </w:p>
    <w:sectPr>
      <w:headerReference xmlns:r="http://schemas.openxmlformats.org/officeDocument/2006/relationships" w:type="default" r:id="R4907b8d0cd3d4df5"/>
      <w:footerReference xmlns:r="http://schemas.openxmlformats.org/officeDocument/2006/relationships" w:type="default" r:id="R7f46a9fc1ffb4c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DAKASTRA AS   ·   Org.nr 915 448 429   ·   Nordre Øverberg 6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DAKASTRA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07b8d0cd3d4df5" /><Relationship Type="http://schemas.openxmlformats.org/officeDocument/2006/relationships/footer" Target="/word/footer1.xml" Id="R7f46a9fc1ffb4c51" /></Relationships>
</file>