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1f77cd32f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WAVELET OPTICS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WAVELET OPTICS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ea69535864b3d"/>
      <w:footerReference xmlns:r="http://schemas.openxmlformats.org/officeDocument/2006/relationships" w:type="default" r:id="R6c3efc02ba01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WAVELET OPTICS AS   ·   Org.nr 915 469 760   ·   Finnmyrvegen 2A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WAVELET OPTICS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ea69535864b3d" /><Relationship Type="http://schemas.openxmlformats.org/officeDocument/2006/relationships/footer" Target="/word/footer1.xml" Id="R6c3efc02ba01413e" /></Relationships>
</file>