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f58754a27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INVEST AS</w:t>
      </w:r>
    </w:p>
    <w:sectPr>
      <w:headerReference xmlns:r="http://schemas.openxmlformats.org/officeDocument/2006/relationships" w:type="default" r:id="R6d5af6cf2a0b4daf"/>
      <w:footerReference xmlns:r="http://schemas.openxmlformats.org/officeDocument/2006/relationships" w:type="default" r:id="R6456d109de0c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INVEST AS   ·   Org.nr 915 483 194   ·   Vinkelhaken 17   ·   2165 HVAM   ·   magne2165@gmail.com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af6cf2a0b4daf" /><Relationship Type="http://schemas.openxmlformats.org/officeDocument/2006/relationships/footer" Target="/word/footer1.xml" Id="R6456d109de0c4dcb" /></Relationships>
</file>