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67d5f657b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O.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O. INVEST AS</w:t>
      </w:r>
    </w:p>
    <w:sectPr>
      <w:headerReference xmlns:r="http://schemas.openxmlformats.org/officeDocument/2006/relationships" w:type="default" r:id="R4d17cc116b6540dc"/>
      <w:footerReference xmlns:r="http://schemas.openxmlformats.org/officeDocument/2006/relationships" w:type="default" r:id="Rdbefc9a553d0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O. INVEST AS   ·   Org.nr 915 512 399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O.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7cc116b6540dc" /><Relationship Type="http://schemas.openxmlformats.org/officeDocument/2006/relationships/footer" Target="/word/footer1.xml" Id="Rdbefc9a553d0419b" /></Relationships>
</file>