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292f9f367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RUTEBILEIERNES STANDARDISERINGSAKSJESELSKAP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RUTEBILEIERNES STANDARDISERINGSAKSJESELSKAP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0b0df84f434c31"/>
      <w:footerReference xmlns:r="http://schemas.openxmlformats.org/officeDocument/2006/relationships" w:type="default" r:id="R3581dd63b735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RUTEBILEIERNES STANDARDISERINGSAKSJESELSKAP   ·   Org.nr 915 518 389   ·   Øvre Eikervei 77   ·   3048 DRAMMEN   ·   Tlf. 32 21 88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RUTEBILEIERNES STANDARDISERINGSAKSJESELSKAP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0b0df84f434c31" /><Relationship Type="http://schemas.openxmlformats.org/officeDocument/2006/relationships/footer" Target="/word/footer1.xml" Id="R3581dd63b735491f" /></Relationships>
</file>