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543b5fc06640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BJARNE SETTEMSDAL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Valsøyfjord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Valsøyfjord,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BJARNE SETTEMSDAL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32dd6896b544e7"/>
      <w:footerReference xmlns:r="http://schemas.openxmlformats.org/officeDocument/2006/relationships" w:type="default" r:id="R09deb97882e34a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BJARNE SETTEMSDAL   ·   Org.nr 915 519 865   ·   Valsøyvegen 47   ·   6687 VALSØYFJORD   ·   arn@svorka.net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BJARNE SETTEMSDAL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32dd6896b544e7" /><Relationship Type="http://schemas.openxmlformats.org/officeDocument/2006/relationships/footer" Target="/word/footer1.xml" Id="R09deb97882e34af4" /></Relationships>
</file>